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赤峰市生态环境局信访代办人信息</w:t>
      </w:r>
    </w:p>
    <w:p>
      <w:pPr>
        <w:ind w:left="1200" w:hanging="1200" w:hangingChars="4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麻英伟  赤峰市生态环境综合行政执法支队一大队 分管片区：红山区、松山区、林西县、克什克腾旗。联系电话：8257019</w:t>
      </w:r>
    </w:p>
    <w:p>
      <w:pPr>
        <w:ind w:left="1200" w:hanging="1200" w:hangingChars="4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张永明  赤峰市生态环境综合行政执法支队二大队 分管片区：元宝山区、巴林左旗、阿鲁科尔沁旗、敖汉旗。联系电话：8257017</w:t>
      </w:r>
    </w:p>
    <w:p>
      <w:pPr>
        <w:ind w:left="1200" w:hanging="1200" w:hangingChars="4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吕书媛  赤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峰市生态环境综合行政执法支队三大队 分管片区：巴林右旗、翁牛特旗、喀喇沁旗、宁城县；联系电话：8252270</w:t>
      </w:r>
    </w:p>
    <w:p>
      <w:pPr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zg3NzljZDAxNTUwYTFmMGU0NzQwYjkwYjU0MGQifQ=="/>
  </w:docVars>
  <w:rsids>
    <w:rsidRoot w:val="06B17990"/>
    <w:rsid w:val="06B17990"/>
    <w:rsid w:val="74D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2023-11-09T01:23:00Z</dcterms:created>
  <dc:creator>冷月葬花魂</dc:creator>
  <cp:lastModifiedBy>冷月葬花魂</cp:lastModifiedBy>
  <dcterms:modified xsi:type="dcterms:W3CDTF">2023-11-09T01:55:59Z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F343BEBD66434E9486A7FCE188F5A2B3_11</vt:lpwstr>
  </property>
</Properties>
</file>